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6" w:type="dxa"/>
        <w:tblInd w:w="-296" w:type="dxa"/>
        <w:tblLook w:val="04A0" w:firstRow="1" w:lastRow="0" w:firstColumn="1" w:lastColumn="0" w:noHBand="0" w:noVBand="1"/>
      </w:tblPr>
      <w:tblGrid>
        <w:gridCol w:w="12"/>
        <w:gridCol w:w="3103"/>
        <w:gridCol w:w="566"/>
        <w:gridCol w:w="7091"/>
        <w:gridCol w:w="84"/>
      </w:tblGrid>
      <w:tr w:rsidR="00421357" w:rsidRPr="00EA0983" w14:paraId="1C1C6651" w14:textId="77777777" w:rsidTr="00966CBB">
        <w:trPr>
          <w:trHeight w:val="154"/>
        </w:trPr>
        <w:tc>
          <w:tcPr>
            <w:tcW w:w="10856" w:type="dxa"/>
            <w:gridSpan w:val="5"/>
            <w:shd w:val="clear" w:color="auto" w:fill="auto"/>
            <w:vAlign w:val="center"/>
          </w:tcPr>
          <w:p w14:paraId="2F3B96FE" w14:textId="439E48F5" w:rsidR="00421357" w:rsidRPr="00D40862" w:rsidRDefault="00421357" w:rsidP="00F67D93">
            <w:pPr>
              <w:rPr>
                <w:rFonts w:ascii="Arial Rounded MT Bold" w:hAnsi="Arial Rounded MT Bold"/>
                <w:color w:val="FFFFFF"/>
                <w:sz w:val="44"/>
              </w:rPr>
            </w:pPr>
          </w:p>
        </w:tc>
      </w:tr>
      <w:tr w:rsidR="00FB03FE" w:rsidRPr="00EA0983" w14:paraId="4908C744" w14:textId="77777777" w:rsidTr="00966CBB">
        <w:trPr>
          <w:trHeight w:val="68"/>
        </w:trPr>
        <w:tc>
          <w:tcPr>
            <w:tcW w:w="10856" w:type="dxa"/>
            <w:gridSpan w:val="5"/>
            <w:shd w:val="clear" w:color="auto" w:fill="00B0F0"/>
            <w:vAlign w:val="center"/>
          </w:tcPr>
          <w:p w14:paraId="088DF551" w14:textId="795F9228" w:rsidR="005D5AF0" w:rsidRPr="00355169" w:rsidRDefault="00FB03FE" w:rsidP="00355169">
            <w:pPr>
              <w:jc w:val="center"/>
              <w:rPr>
                <w:rFonts w:ascii="Arial Rounded MT Bold" w:hAnsi="Arial Rounded MT Bold"/>
                <w:color w:val="FFFFFF"/>
                <w:sz w:val="36"/>
                <w:szCs w:val="36"/>
              </w:rPr>
            </w:pPr>
            <w:r w:rsidRPr="00355169">
              <w:rPr>
                <w:rFonts w:ascii="Arial Rounded MT Bold" w:hAnsi="Arial Rounded MT Bold"/>
                <w:color w:val="FFFFFF"/>
                <w:sz w:val="36"/>
                <w:szCs w:val="36"/>
              </w:rPr>
              <w:t xml:space="preserve">Community </w:t>
            </w:r>
            <w:r w:rsidR="00A8539B" w:rsidRPr="00355169">
              <w:rPr>
                <w:rFonts w:ascii="Arial Rounded MT Bold" w:hAnsi="Arial Rounded MT Bold"/>
                <w:color w:val="FFFFFF"/>
                <w:sz w:val="36"/>
                <w:szCs w:val="36"/>
              </w:rPr>
              <w:t xml:space="preserve">Massage London CIC pilot programme </w:t>
            </w:r>
            <w:r w:rsidR="005D5AF0" w:rsidRPr="00355169">
              <w:rPr>
                <w:rFonts w:ascii="Arial Rounded MT Bold" w:hAnsi="Arial Rounded MT Bold"/>
                <w:color w:val="FFFFFF"/>
                <w:sz w:val="36"/>
                <w:szCs w:val="36"/>
              </w:rPr>
              <w:t>Rediscovering Touch</w:t>
            </w:r>
            <w:r w:rsidR="00355169" w:rsidRPr="00355169">
              <w:rPr>
                <w:rFonts w:ascii="Arial Rounded MT Bold" w:hAnsi="Arial Rounded MT Bold"/>
                <w:color w:val="FFFFFF"/>
                <w:sz w:val="36"/>
                <w:szCs w:val="36"/>
              </w:rPr>
              <w:t xml:space="preserve"> </w:t>
            </w:r>
            <w:r w:rsidR="005D5AF0" w:rsidRPr="00355169">
              <w:rPr>
                <w:rFonts w:ascii="Arial Rounded MT Bold" w:hAnsi="Arial Rounded MT Bold"/>
                <w:color w:val="FFFFFF"/>
                <w:sz w:val="36"/>
                <w:szCs w:val="36"/>
              </w:rPr>
              <w:t xml:space="preserve">For 19-24yr </w:t>
            </w:r>
            <w:proofErr w:type="spellStart"/>
            <w:r w:rsidR="005D5AF0" w:rsidRPr="00355169">
              <w:rPr>
                <w:rFonts w:ascii="Arial Rounded MT Bold" w:hAnsi="Arial Rounded MT Bold"/>
                <w:color w:val="FFFFFF"/>
                <w:sz w:val="36"/>
                <w:szCs w:val="36"/>
              </w:rPr>
              <w:t>olds</w:t>
            </w:r>
            <w:proofErr w:type="spellEnd"/>
          </w:p>
        </w:tc>
      </w:tr>
      <w:tr w:rsidR="00FB03FE" w:rsidRPr="00EA0983" w14:paraId="73D30ECB" w14:textId="77777777" w:rsidTr="00966CBB">
        <w:trPr>
          <w:trHeight w:val="249"/>
        </w:trPr>
        <w:tc>
          <w:tcPr>
            <w:tcW w:w="10856" w:type="dxa"/>
            <w:gridSpan w:val="5"/>
            <w:shd w:val="clear" w:color="auto" w:fill="FFD395" w:themeFill="accent3" w:themeFillTint="66"/>
            <w:vAlign w:val="center"/>
          </w:tcPr>
          <w:p w14:paraId="65415E67" w14:textId="67184C38" w:rsidR="005D5AF0" w:rsidRDefault="009C3878">
            <w:pPr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9759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Community Living Well </w:t>
            </w:r>
            <w:r w:rsidR="003C6DB6" w:rsidRPr="00B9759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Self-Care</w:t>
            </w:r>
            <w:r w:rsidR="006C7F49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has funded a pilot </w:t>
            </w:r>
            <w:proofErr w:type="gramStart"/>
            <w:r w:rsidR="006C7F49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project  for</w:t>
            </w:r>
            <w:proofErr w:type="gramEnd"/>
            <w:r w:rsidR="006C7F49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yo</w:t>
            </w:r>
            <w:r w:rsidR="005D5AF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ung people with mental health needs</w:t>
            </w:r>
          </w:p>
          <w:p w14:paraId="28529F3E" w14:textId="0CEF263B" w:rsidR="009C3878" w:rsidRDefault="00881845">
            <w:pPr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The </w:t>
            </w:r>
            <w:r w:rsidR="001A6E6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will</w:t>
            </w:r>
            <w:proofErr w:type="gramEnd"/>
            <w:r w:rsidR="001A6E6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be hosted by Community Massage London CIC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</w:t>
            </w:r>
            <w:r w:rsidR="003C6DB6" w:rsidRPr="00B9759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rogramme </w:t>
            </w:r>
            <w:r w:rsidR="001A6E6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and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runs till the end of August </w:t>
            </w:r>
            <w:r w:rsidR="001A6E6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it</w:t>
            </w:r>
            <w:r w:rsidR="0080255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comprises:</w:t>
            </w:r>
          </w:p>
          <w:p w14:paraId="78AAA1CA" w14:textId="77777777" w:rsidR="001C4333" w:rsidRDefault="001C4333" w:rsidP="001C4333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</w:t>
            </w:r>
            <w:r w:rsidR="005D5AF0" w:rsidRPr="0088184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arget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Audience: people</w:t>
            </w:r>
            <w:r w:rsidR="005D5AF0" w:rsidRPr="0088184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5D5AF0" w:rsidRPr="0088184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age</w:t>
            </w:r>
            <w:proofErr w:type="gramEnd"/>
            <w:r w:rsidR="005D5AF0" w:rsidRPr="0088184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19-24 with mental health needs (in Primary Care)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registered with a GP in Kensington &amp; Chelsea, Paddington or Queens Park</w:t>
            </w:r>
            <w:r w:rsidR="005D5AF0" w:rsidRPr="0088184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  <w:p w14:paraId="5E582058" w14:textId="77777777" w:rsidR="002E654E" w:rsidRDefault="002E654E" w:rsidP="002E654E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2E654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  <w:p w14:paraId="69891B20" w14:textId="13505D9E" w:rsidR="002E654E" w:rsidRPr="002E654E" w:rsidRDefault="002E654E" w:rsidP="002E654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="005D5AF0" w:rsidRPr="002E654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A two-part series of (2) workshops -   </w:t>
            </w:r>
            <w:r w:rsidRPr="002E654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to explore breathwork, meditation skills and the power of touch, </w:t>
            </w:r>
            <w:proofErr w:type="gramStart"/>
            <w:r w:rsidRPr="002E654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as a way to</w:t>
            </w:r>
            <w:proofErr w:type="gramEnd"/>
            <w:r w:rsidRPr="002E654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reconnect with the recovery in each of us, building a bridge between mind and body to increase confidence and capacity for decision making.</w:t>
            </w:r>
          </w:p>
          <w:p w14:paraId="7E090C6E" w14:textId="4B3B7104" w:rsidR="005D5AF0" w:rsidRDefault="005D5AF0" w:rsidP="005D5AF0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88184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Other options/participants: we will offer seated massage or reflexology sessions to participants through our unwind project, </w:t>
            </w:r>
          </w:p>
          <w:p w14:paraId="3C2EC26F" w14:textId="77777777" w:rsidR="005D5AF0" w:rsidRPr="00881845" w:rsidRDefault="005D5AF0" w:rsidP="005D5AF0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88184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1:1 phone guided meditation, </w:t>
            </w:r>
            <w:proofErr w:type="gramStart"/>
            <w:r w:rsidRPr="0088184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or  phone</w:t>
            </w:r>
            <w:proofErr w:type="gramEnd"/>
            <w:r w:rsidRPr="0088184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or online motivational coaching.</w:t>
            </w:r>
          </w:p>
          <w:p w14:paraId="04B3DE86" w14:textId="2E5C823B" w:rsidR="00421357" w:rsidRPr="00B97596" w:rsidRDefault="00421357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4BFD580" w14:textId="25C96941" w:rsidR="00B97596" w:rsidRDefault="003C6DB6" w:rsidP="003C6DB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9759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Community Living Well also offer a wider range of Mental Health &amp; Wellbeing support like </w:t>
            </w:r>
            <w:r w:rsidR="00A40F37" w:rsidRPr="00B97596">
              <w:rPr>
                <w:rFonts w:asciiTheme="minorHAnsi" w:hAnsiTheme="minorHAnsi" w:cstheme="minorHAnsi"/>
              </w:rPr>
              <w:t>psychological</w:t>
            </w:r>
            <w:r w:rsidRPr="00B97596">
              <w:rPr>
                <w:rFonts w:asciiTheme="minorHAnsi" w:hAnsiTheme="minorHAnsi" w:cstheme="minorHAnsi"/>
              </w:rPr>
              <w:t xml:space="preserve"> therapies, Mother tongue counselling, Primary care liaison team, Employment support, Peer support, and Navigators If you would like to find our more visit  </w:t>
            </w:r>
            <w:hyperlink r:id="rId11" w:history="1">
              <w:r w:rsidR="00B97596" w:rsidRPr="00B97596">
                <w:rPr>
                  <w:rFonts w:asciiTheme="minorHAnsi" w:hAnsiTheme="minorHAnsi" w:cstheme="minorHAnsi"/>
                  <w:color w:val="0000FF"/>
                  <w:u w:val="single"/>
                </w:rPr>
                <w:t>https://communitylivingwell.co.uk/</w:t>
              </w:r>
            </w:hyperlink>
            <w:r w:rsidR="00B97596" w:rsidRPr="00B9759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  <w:p w14:paraId="036C7BB9" w14:textId="6F332105" w:rsidR="00FB03FE" w:rsidRPr="003C6DB6" w:rsidRDefault="00032EDF" w:rsidP="003C6DB6">
            <w:pPr>
              <w:rPr>
                <w:rFonts w:ascii="Calibri" w:hAnsi="Calibri"/>
              </w:rPr>
            </w:pPr>
            <w:r w:rsidRPr="00032EDF">
              <w:rPr>
                <w:rFonts w:ascii="Calibri" w:hAnsi="Calibri"/>
                <w:i/>
                <w:color w:val="000000"/>
                <w:sz w:val="23"/>
                <w:szCs w:val="23"/>
              </w:rPr>
              <w:t>Community Living Well is not a crisis service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and if </w:t>
            </w:r>
            <w:r w:rsidR="000C4EDD">
              <w:rPr>
                <w:rFonts w:ascii="Calibri" w:hAnsi="Calibri"/>
                <w:i/>
                <w:color w:val="000000"/>
                <w:sz w:val="23"/>
                <w:szCs w:val="23"/>
              </w:rPr>
              <w:t>a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person needs urgent help, is high risk, or has complex needs, please consid</w:t>
            </w:r>
            <w:r w:rsidR="00A40F37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er </w:t>
            </w:r>
            <w:proofErr w:type="gramStart"/>
            <w:r w:rsidR="00A40F37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contacting </w:t>
            </w:r>
            <w:r w:rsidR="005F7EE5" w:rsidRP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CNWL</w:t>
            </w:r>
            <w:proofErr w:type="gramEnd"/>
            <w:r w:rsidR="005F7EE5" w:rsidRP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S</w:t>
            </w:r>
            <w:r w:rsidR="00A40F37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ingle </w:t>
            </w:r>
            <w:r w:rsidR="005F7EE5" w:rsidRPr="005F7EE5">
              <w:rPr>
                <w:rFonts w:ascii="Calibri" w:hAnsi="Calibri"/>
                <w:i/>
                <w:color w:val="000000"/>
                <w:sz w:val="23"/>
                <w:szCs w:val="23"/>
              </w:rPr>
              <w:t>P</w:t>
            </w:r>
            <w:r w:rsidR="00A40F37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oint of </w:t>
            </w:r>
            <w:r w:rsidR="005F7EE5" w:rsidRPr="005F7EE5">
              <w:rPr>
                <w:rFonts w:ascii="Calibri" w:hAnsi="Calibri"/>
                <w:i/>
                <w:color w:val="000000"/>
                <w:sz w:val="23"/>
                <w:szCs w:val="23"/>
              </w:rPr>
              <w:t>A</w:t>
            </w:r>
            <w:r w:rsidR="00A40F37">
              <w:rPr>
                <w:rFonts w:ascii="Calibri" w:hAnsi="Calibri"/>
                <w:i/>
                <w:color w:val="000000"/>
                <w:sz w:val="23"/>
                <w:szCs w:val="23"/>
              </w:rPr>
              <w:t>ccess (SPA)</w:t>
            </w:r>
            <w:r w:rsidR="005F7EE5" w:rsidRP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on 0800 023 4650</w:t>
            </w:r>
          </w:p>
        </w:tc>
      </w:tr>
      <w:tr w:rsidR="00D65914" w:rsidRPr="00EA0983" w14:paraId="40568134" w14:textId="77777777" w:rsidTr="00966CBB">
        <w:trPr>
          <w:trHeight w:val="249"/>
        </w:trPr>
        <w:tc>
          <w:tcPr>
            <w:tcW w:w="10856" w:type="dxa"/>
            <w:gridSpan w:val="5"/>
            <w:shd w:val="clear" w:color="auto" w:fill="FFD395" w:themeFill="accent3" w:themeFillTint="66"/>
            <w:vAlign w:val="center"/>
          </w:tcPr>
          <w:p w14:paraId="62CF28A1" w14:textId="77777777" w:rsidR="00D65914" w:rsidRPr="00B97596" w:rsidRDefault="00D65914">
            <w:pPr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331024" w:rsidRPr="00AA5773" w14:paraId="45693ED0" w14:textId="72D6D531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3" w:type="dxa"/>
          <w:trHeight w:val="170"/>
          <w:jc w:val="center"/>
        </w:trPr>
        <w:tc>
          <w:tcPr>
            <w:tcW w:w="10761" w:type="dxa"/>
            <w:gridSpan w:val="3"/>
            <w:tcBorders>
              <w:top w:val="single" w:sz="24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00B0F0"/>
            <w:vAlign w:val="center"/>
          </w:tcPr>
          <w:p w14:paraId="1D47573C" w14:textId="202175BA" w:rsidR="00331024" w:rsidRPr="00EA0983" w:rsidRDefault="00331024">
            <w:pPr>
              <w:rPr>
                <w:rFonts w:ascii="Calibri" w:hAnsi="Calibri"/>
                <w:color w:val="FFFFFF"/>
              </w:rPr>
            </w:pPr>
            <w:r w:rsidRPr="00EA0983">
              <w:rPr>
                <w:rFonts w:ascii="Calibri" w:hAnsi="Calibri"/>
                <w:b/>
                <w:color w:val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CLIENT</w:t>
            </w:r>
            <w:r w:rsidRPr="00EA0983">
              <w:rPr>
                <w:rFonts w:ascii="Calibri" w:hAnsi="Calibri"/>
                <w:b/>
                <w:color w:val="FFFFFF"/>
              </w:rPr>
              <w:t xml:space="preserve"> DETAILS</w:t>
            </w:r>
          </w:p>
        </w:tc>
      </w:tr>
      <w:tr w:rsidR="00331024" w:rsidRPr="00AA5773" w14:paraId="0837F084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179"/>
          <w:jc w:val="center"/>
        </w:trPr>
        <w:tc>
          <w:tcPr>
            <w:tcW w:w="3103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19B7CF0" w14:textId="33BEE425" w:rsidR="00331024" w:rsidRPr="003B3732" w:rsidRDefault="00331024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Name</w:t>
            </w:r>
            <w:r w:rsidRPr="008571B0">
              <w:rPr>
                <w:rFonts w:ascii="Calibri" w:hAnsi="Calibri"/>
                <w:b/>
                <w:color w:val="FF0000"/>
              </w:rPr>
              <w:t>*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765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421C068F" w14:textId="77777777" w:rsidR="008571B0" w:rsidRDefault="008571B0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  <w:p w14:paraId="7514F90C" w14:textId="2D69778C" w:rsidR="000508BB" w:rsidRPr="00AA5773" w:rsidRDefault="000508BB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</w:tr>
      <w:tr w:rsidR="00331024" w:rsidRPr="00AA5773" w14:paraId="6E673225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170"/>
          <w:jc w:val="center"/>
        </w:trPr>
        <w:tc>
          <w:tcPr>
            <w:tcW w:w="3103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65129F10" w14:textId="71E85930" w:rsidR="00331024" w:rsidRPr="003B3732" w:rsidRDefault="00332090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DOB</w:t>
            </w:r>
            <w:r w:rsidRPr="008571B0">
              <w:rPr>
                <w:rFonts w:ascii="Calibri" w:hAnsi="Calibri"/>
                <w:b/>
                <w:color w:val="FF0000"/>
              </w:rPr>
              <w:t>*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765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3BD65C72" w14:textId="26E511B9" w:rsidR="00331024" w:rsidRDefault="00331024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  <w:p w14:paraId="166D21F9" w14:textId="1FECC7A5" w:rsidR="008571B0" w:rsidRPr="00AA5773" w:rsidRDefault="008571B0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</w:tr>
      <w:tr w:rsidR="00331024" w:rsidRPr="00AA5773" w14:paraId="37A1B64D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302"/>
          <w:jc w:val="center"/>
        </w:trPr>
        <w:tc>
          <w:tcPr>
            <w:tcW w:w="3103" w:type="dxa"/>
            <w:tcBorders>
              <w:top w:val="single" w:sz="8" w:space="0" w:color="00B0B9"/>
              <w:left w:val="single" w:sz="24" w:space="0" w:color="00B0B9"/>
              <w:bottom w:val="single" w:sz="4" w:space="0" w:color="00B0B9"/>
              <w:right w:val="single" w:sz="8" w:space="0" w:color="92CDDC"/>
            </w:tcBorders>
            <w:shd w:val="clear" w:color="auto" w:fill="D9D9D9"/>
          </w:tcPr>
          <w:p w14:paraId="573303B3" w14:textId="79B26E6F" w:rsidR="00331024" w:rsidRPr="003B3732" w:rsidRDefault="00332090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Phone</w:t>
            </w:r>
            <w:r w:rsidRPr="003B373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No</w:t>
            </w:r>
            <w:r w:rsidRPr="008571B0">
              <w:rPr>
                <w:rFonts w:ascii="Calibri" w:hAnsi="Calibri"/>
                <w:b/>
                <w:color w:val="FF0000"/>
              </w:rPr>
              <w:t>*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7657" w:type="dxa"/>
            <w:gridSpan w:val="2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14:paraId="5B21D087" w14:textId="6589777D" w:rsidR="00331024" w:rsidRPr="00AA5773" w:rsidRDefault="00331024" w:rsidP="004E6BB6">
            <w:pPr>
              <w:rPr>
                <w:rFonts w:ascii="Calibri" w:hAnsi="Calibri"/>
              </w:rPr>
            </w:pPr>
          </w:p>
        </w:tc>
      </w:tr>
      <w:tr w:rsidR="00331024" w:rsidRPr="00AA5773" w14:paraId="562A7601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89"/>
          <w:jc w:val="center"/>
        </w:trPr>
        <w:tc>
          <w:tcPr>
            <w:tcW w:w="3103" w:type="dxa"/>
            <w:tcBorders>
              <w:top w:val="single" w:sz="8" w:space="0" w:color="00B0B9"/>
              <w:left w:val="single" w:sz="24" w:space="0" w:color="00B0B9"/>
              <w:bottom w:val="single" w:sz="4" w:space="0" w:color="00B0B9"/>
              <w:right w:val="single" w:sz="8" w:space="0" w:color="92CDDC"/>
            </w:tcBorders>
            <w:shd w:val="clear" w:color="auto" w:fill="D9D9D9"/>
          </w:tcPr>
          <w:p w14:paraId="37485AA7" w14:textId="30F90E76" w:rsidR="00331024" w:rsidRDefault="00331024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tc>
          <w:tcPr>
            <w:tcW w:w="7657" w:type="dxa"/>
            <w:gridSpan w:val="2"/>
            <w:tcBorders>
              <w:left w:val="single" w:sz="8" w:space="0" w:color="92CDDC"/>
              <w:bottom w:val="single" w:sz="4" w:space="0" w:color="00B0B9"/>
              <w:right w:val="single" w:sz="24" w:space="0" w:color="00B0B9"/>
            </w:tcBorders>
            <w:shd w:val="clear" w:color="auto" w:fill="auto"/>
          </w:tcPr>
          <w:p w14:paraId="6DCA8F48" w14:textId="16458592" w:rsidR="00331024" w:rsidRPr="00AA5773" w:rsidRDefault="00331024" w:rsidP="004E6BB6">
            <w:pPr>
              <w:rPr>
                <w:rFonts w:ascii="Calibri" w:hAnsi="Calibri"/>
              </w:rPr>
            </w:pPr>
          </w:p>
        </w:tc>
      </w:tr>
      <w:tr w:rsidR="00331024" w:rsidRPr="00AA5773" w14:paraId="76DC52A2" w14:textId="031AB5FA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3" w:type="dxa"/>
          <w:trHeight w:val="259"/>
          <w:jc w:val="center"/>
        </w:trPr>
        <w:tc>
          <w:tcPr>
            <w:tcW w:w="10761" w:type="dxa"/>
            <w:gridSpan w:val="3"/>
            <w:tcBorders>
              <w:top w:val="single" w:sz="4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1C77EC12" w14:textId="34B8B052" w:rsidR="00331024" w:rsidRPr="003B3732" w:rsidRDefault="000508BB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How do you prefer to be contacted</w:t>
            </w:r>
            <w:r w:rsidR="00355169">
              <w:rPr>
                <w:rFonts w:ascii="Calibri" w:hAnsi="Calibri"/>
                <w:b/>
              </w:rPr>
              <w:t>?</w:t>
            </w:r>
            <w:r w:rsidR="008571B0">
              <w:rPr>
                <w:rFonts w:ascii="Calibri" w:hAnsi="Calibri"/>
                <w:b/>
              </w:rPr>
              <w:t xml:space="preserve">      </w:t>
            </w:r>
            <w:r w:rsidR="00331024" w:rsidRPr="003609C8">
              <w:rPr>
                <w:rFonts w:ascii="Calibri" w:hAnsi="Calibri"/>
                <w:color w:val="000000"/>
              </w:rPr>
              <w:t>Phone   /   E-mail</w:t>
            </w:r>
            <w:r w:rsidR="00331024">
              <w:rPr>
                <w:rFonts w:ascii="Calibri" w:hAnsi="Calibri"/>
                <w:color w:val="000000"/>
              </w:rPr>
              <w:t xml:space="preserve">   </w:t>
            </w:r>
            <w:r w:rsidR="00952B80">
              <w:rPr>
                <w:rFonts w:ascii="Calibri" w:hAnsi="Calibri"/>
                <w:color w:val="000000"/>
              </w:rPr>
              <w:t>/SMS</w:t>
            </w:r>
          </w:p>
        </w:tc>
      </w:tr>
      <w:tr w:rsidR="00331024" w:rsidRPr="00AA5773" w14:paraId="2DA1A370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179"/>
          <w:jc w:val="center"/>
        </w:trPr>
        <w:tc>
          <w:tcPr>
            <w:tcW w:w="3103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E308302" w14:textId="77777777" w:rsidR="00331024" w:rsidRDefault="00332090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Address:</w:t>
            </w:r>
          </w:p>
          <w:p w14:paraId="7D5B1180" w14:textId="5D4D6BE1" w:rsidR="00332090" w:rsidRPr="003B3732" w:rsidRDefault="00332090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765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29BB570F" w14:textId="35D4FF58" w:rsidR="00331024" w:rsidRPr="00AA5773" w:rsidRDefault="00331024" w:rsidP="004E6BB6">
            <w:pPr>
              <w:rPr>
                <w:rFonts w:ascii="Calibri" w:hAnsi="Calibri"/>
              </w:rPr>
            </w:pPr>
          </w:p>
        </w:tc>
      </w:tr>
      <w:tr w:rsidR="00331024" w:rsidRPr="00AA5773" w14:paraId="0B0DA167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318"/>
          <w:jc w:val="center"/>
        </w:trPr>
        <w:tc>
          <w:tcPr>
            <w:tcW w:w="3103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1373BA37" w14:textId="01D180F8" w:rsidR="00331024" w:rsidRDefault="00332090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Postcode</w:t>
            </w:r>
            <w:r w:rsidRPr="008571B0"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65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59BB8C99" w14:textId="5BF8D5B8" w:rsidR="00134092" w:rsidRPr="00AA5773" w:rsidRDefault="00134092" w:rsidP="004E6BB6">
            <w:pPr>
              <w:rPr>
                <w:rFonts w:ascii="Calibri" w:hAnsi="Calibri"/>
              </w:rPr>
            </w:pPr>
          </w:p>
        </w:tc>
      </w:tr>
      <w:tr w:rsidR="00331024" w:rsidRPr="00AA5773" w14:paraId="646975EC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93"/>
          <w:jc w:val="center"/>
        </w:trPr>
        <w:tc>
          <w:tcPr>
            <w:tcW w:w="3103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92CDDC"/>
            </w:tcBorders>
            <w:shd w:val="clear" w:color="auto" w:fill="D9D9D9"/>
          </w:tcPr>
          <w:p w14:paraId="16D401C3" w14:textId="5E5B3F4F" w:rsidR="00331024" w:rsidRPr="003B3732" w:rsidRDefault="00332090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you have any dietary needs? (</w:t>
            </w:r>
            <w:proofErr w:type="gramStart"/>
            <w:r>
              <w:rPr>
                <w:rFonts w:ascii="Calibri" w:hAnsi="Calibri"/>
                <w:b/>
              </w:rPr>
              <w:t>workshop</w:t>
            </w:r>
            <w:proofErr w:type="gramEnd"/>
            <w:r>
              <w:rPr>
                <w:rFonts w:ascii="Calibri" w:hAnsi="Calibri"/>
                <w:b/>
              </w:rPr>
              <w:t xml:space="preserve"> only)</w:t>
            </w:r>
          </w:p>
        </w:tc>
        <w:tc>
          <w:tcPr>
            <w:tcW w:w="7657" w:type="dxa"/>
            <w:gridSpan w:val="2"/>
            <w:vMerge w:val="restart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14:paraId="5E5457B4" w14:textId="24B42CD0" w:rsidR="00331024" w:rsidRPr="00AA5773" w:rsidRDefault="00331024" w:rsidP="004E6BB6">
            <w:pPr>
              <w:rPr>
                <w:rFonts w:ascii="Calibri" w:hAnsi="Calibri"/>
              </w:rPr>
            </w:pPr>
          </w:p>
        </w:tc>
      </w:tr>
      <w:tr w:rsidR="00331024" w:rsidRPr="00AA5773" w14:paraId="75CABD13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93"/>
          <w:jc w:val="center"/>
        </w:trPr>
        <w:tc>
          <w:tcPr>
            <w:tcW w:w="3103" w:type="dxa"/>
            <w:vMerge/>
            <w:tcBorders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3CDDC576" w14:textId="77777777" w:rsidR="00331024" w:rsidRPr="003B3732" w:rsidRDefault="00331024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7657" w:type="dxa"/>
            <w:gridSpan w:val="2"/>
            <w:vMerge/>
            <w:tcBorders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22ED1AD5" w14:textId="77777777" w:rsidR="00331024" w:rsidRPr="00AA5773" w:rsidRDefault="00331024" w:rsidP="004E6BB6">
            <w:pPr>
              <w:rPr>
                <w:rFonts w:ascii="Calibri" w:hAnsi="Calibri"/>
              </w:rPr>
            </w:pPr>
          </w:p>
        </w:tc>
      </w:tr>
      <w:tr w:rsidR="00331024" w:rsidRPr="00AA5773" w14:paraId="2BAD0528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04"/>
          <w:jc w:val="center"/>
        </w:trPr>
        <w:tc>
          <w:tcPr>
            <w:tcW w:w="3103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DC47909" w14:textId="4DD32384" w:rsidR="00331024" w:rsidRPr="003B3732" w:rsidRDefault="00332090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Gender</w:t>
            </w:r>
            <w:r w:rsidRPr="008571B0"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65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75644747" w14:textId="2B99EBCD" w:rsidR="008571B0" w:rsidRPr="00AA5773" w:rsidRDefault="008571B0" w:rsidP="004E6BB6">
            <w:pPr>
              <w:rPr>
                <w:rFonts w:ascii="Calibri" w:hAnsi="Calibri"/>
              </w:rPr>
            </w:pPr>
          </w:p>
        </w:tc>
      </w:tr>
      <w:tr w:rsidR="009330B2" w:rsidRPr="00AA5773" w14:paraId="6BD69E4F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04"/>
          <w:jc w:val="center"/>
        </w:trPr>
        <w:tc>
          <w:tcPr>
            <w:tcW w:w="3103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1098BCE1" w14:textId="53807422" w:rsidR="009330B2" w:rsidRDefault="00332090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Ethnicity</w:t>
            </w:r>
            <w:r w:rsidRPr="008571B0"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65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4E92ABD3" w14:textId="77777777" w:rsidR="009330B2" w:rsidRPr="00AA5773" w:rsidRDefault="009330B2" w:rsidP="004E6BB6">
            <w:pPr>
              <w:rPr>
                <w:rFonts w:ascii="Calibri" w:hAnsi="Calibri"/>
              </w:rPr>
            </w:pPr>
          </w:p>
        </w:tc>
      </w:tr>
      <w:tr w:rsidR="00331024" w:rsidRPr="00EA0983" w14:paraId="72E3F1BF" w14:textId="77777777" w:rsidTr="00966CBB">
        <w:tblPrEx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3" w:type="dxa"/>
          <w:trHeight w:val="106"/>
        </w:trPr>
        <w:tc>
          <w:tcPr>
            <w:tcW w:w="10761" w:type="dxa"/>
            <w:gridSpan w:val="3"/>
            <w:tcBorders>
              <w:top w:val="single" w:sz="24" w:space="0" w:color="43B02A"/>
              <w:left w:val="single" w:sz="24" w:space="0" w:color="43B02A"/>
              <w:bottom w:val="single" w:sz="2" w:space="0" w:color="43B02A"/>
              <w:right w:val="single" w:sz="24" w:space="0" w:color="43B02A"/>
            </w:tcBorders>
            <w:shd w:val="clear" w:color="auto" w:fill="00B0F0"/>
            <w:vAlign w:val="center"/>
          </w:tcPr>
          <w:p w14:paraId="480B41B1" w14:textId="2D40FB65" w:rsidR="00331024" w:rsidRPr="00EA0983" w:rsidRDefault="00331024" w:rsidP="00C56FB2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Other</w:t>
            </w:r>
          </w:p>
        </w:tc>
      </w:tr>
      <w:tr w:rsidR="00331024" w:rsidRPr="00AA5773" w14:paraId="41B4C6BA" w14:textId="77777777" w:rsidTr="00966CBB">
        <w:tblPrEx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123"/>
        </w:trPr>
        <w:tc>
          <w:tcPr>
            <w:tcW w:w="3669" w:type="dxa"/>
            <w:gridSpan w:val="2"/>
            <w:tcBorders>
              <w:left w:val="single" w:sz="24" w:space="0" w:color="43B02A"/>
              <w:right w:val="single" w:sz="2" w:space="0" w:color="43B02A"/>
            </w:tcBorders>
            <w:shd w:val="clear" w:color="auto" w:fill="D9D9D9" w:themeFill="background1" w:themeFillShade="D9"/>
          </w:tcPr>
          <w:p w14:paraId="7DD88743" w14:textId="32A29D40" w:rsidR="008571B0" w:rsidRPr="003B3732" w:rsidRDefault="00331024" w:rsidP="00C56FB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GP Surgery </w:t>
            </w:r>
            <w:r w:rsidR="008571B0" w:rsidRPr="008571B0">
              <w:rPr>
                <w:rFonts w:ascii="Calibri" w:hAnsi="Calibri"/>
                <w:b/>
                <w:color w:val="FF0000"/>
              </w:rPr>
              <w:t>*</w:t>
            </w:r>
          </w:p>
        </w:tc>
        <w:tc>
          <w:tcPr>
            <w:tcW w:w="7091" w:type="dxa"/>
            <w:tcBorders>
              <w:left w:val="single" w:sz="2" w:space="0" w:color="43B02A"/>
              <w:right w:val="single" w:sz="24" w:space="0" w:color="43B02A"/>
            </w:tcBorders>
            <w:shd w:val="clear" w:color="auto" w:fill="auto"/>
          </w:tcPr>
          <w:p w14:paraId="76CA15D7" w14:textId="5C8CDB42" w:rsidR="008571B0" w:rsidRPr="008571B0" w:rsidRDefault="008571B0" w:rsidP="009330B2">
            <w:pPr>
              <w:rPr>
                <w:rFonts w:ascii="Calibri" w:hAnsi="Calibri"/>
                <w:color w:val="FF0000"/>
              </w:rPr>
            </w:pPr>
          </w:p>
        </w:tc>
      </w:tr>
      <w:tr w:rsidR="00331024" w:rsidRPr="00AA5773" w14:paraId="74F0E9BF" w14:textId="77777777" w:rsidTr="00966CBB">
        <w:tblPrEx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93"/>
        </w:trPr>
        <w:tc>
          <w:tcPr>
            <w:tcW w:w="3669" w:type="dxa"/>
            <w:gridSpan w:val="2"/>
            <w:vMerge w:val="restart"/>
            <w:tcBorders>
              <w:top w:val="single" w:sz="2" w:space="0" w:color="43B02A"/>
              <w:left w:val="single" w:sz="24" w:space="0" w:color="43B02A"/>
              <w:right w:val="single" w:sz="2" w:space="0" w:color="43B02A"/>
            </w:tcBorders>
            <w:shd w:val="clear" w:color="auto" w:fill="D9D9D9" w:themeFill="background1" w:themeFillShade="D9"/>
          </w:tcPr>
          <w:p w14:paraId="272741A1" w14:textId="77777777" w:rsidR="00E43225" w:rsidRDefault="009330B2" w:rsidP="00C56FB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Which would you like to </w:t>
            </w:r>
            <w:proofErr w:type="gramStart"/>
            <w:r>
              <w:rPr>
                <w:rFonts w:ascii="Calibri" w:hAnsi="Calibri"/>
                <w:b/>
              </w:rPr>
              <w:t>attend</w:t>
            </w:r>
            <w:proofErr w:type="gramEnd"/>
          </w:p>
          <w:p w14:paraId="4F389D85" w14:textId="751E8FF0" w:rsidR="00331024" w:rsidRPr="000B6663" w:rsidRDefault="00E43225" w:rsidP="00C56FB2">
            <w:pPr>
              <w:rPr>
                <w:rFonts w:ascii="Calibri" w:hAnsi="Calibri"/>
                <w:b/>
                <w:i/>
                <w:iCs/>
              </w:rPr>
            </w:pPr>
            <w:proofErr w:type="gramStart"/>
            <w:r w:rsidRPr="000B6663">
              <w:rPr>
                <w:rFonts w:ascii="Calibri" w:hAnsi="Calibri"/>
                <w:b/>
                <w:i/>
                <w:iCs/>
              </w:rPr>
              <w:t xml:space="preserve">Please </w:t>
            </w:r>
            <w:r w:rsidR="000B6663">
              <w:rPr>
                <w:rFonts w:ascii="Calibri" w:hAnsi="Calibri"/>
                <w:b/>
                <w:i/>
                <w:iCs/>
              </w:rPr>
              <w:t xml:space="preserve"> click</w:t>
            </w:r>
            <w:proofErr w:type="gramEnd"/>
            <w:r w:rsidR="00966CBB">
              <w:rPr>
                <w:rFonts w:ascii="Calibri" w:hAnsi="Calibri"/>
                <w:b/>
                <w:i/>
                <w:iCs/>
              </w:rPr>
              <w:t xml:space="preserve"> in the box</w:t>
            </w:r>
            <w:r w:rsidR="009330B2" w:rsidRPr="000B6663">
              <w:rPr>
                <w:rFonts w:ascii="Calibri" w:hAnsi="Calibri"/>
                <w:bCs/>
                <w:i/>
                <w:iCs/>
              </w:rPr>
              <w:t xml:space="preserve"> </w:t>
            </w:r>
            <w:r w:rsidR="005900F1" w:rsidRPr="000B6663">
              <w:rPr>
                <w:rFonts w:ascii="Calibri" w:hAnsi="Calibri"/>
                <w:b/>
                <w:i/>
                <w:iCs/>
              </w:rPr>
              <w:t xml:space="preserve">beside the </w:t>
            </w:r>
            <w:r w:rsidR="000B6663" w:rsidRPr="000B6663">
              <w:rPr>
                <w:rFonts w:ascii="Calibri" w:hAnsi="Calibri"/>
                <w:b/>
                <w:i/>
                <w:iCs/>
              </w:rPr>
              <w:t>option you would like to try</w:t>
            </w:r>
          </w:p>
        </w:tc>
        <w:tc>
          <w:tcPr>
            <w:tcW w:w="7091" w:type="dxa"/>
            <w:vMerge w:val="restart"/>
            <w:tcBorders>
              <w:top w:val="single" w:sz="2" w:space="0" w:color="43B02A"/>
              <w:left w:val="single" w:sz="2" w:space="0" w:color="43B02A"/>
              <w:right w:val="single" w:sz="24" w:space="0" w:color="43B02A"/>
            </w:tcBorders>
            <w:shd w:val="clear" w:color="auto" w:fill="auto"/>
          </w:tcPr>
          <w:p w14:paraId="1C3B7CD5" w14:textId="21B3C62B" w:rsidR="00B665A0" w:rsidRPr="00DC1F84" w:rsidRDefault="00104A6A" w:rsidP="000B6663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sdt>
              <w:sdtPr>
                <w:rPr>
                  <w:rFonts w:ascii="Calibri" w:hAnsi="Calibri"/>
                  <w:b/>
                  <w:iCs/>
                  <w:sz w:val="23"/>
                  <w:szCs w:val="23"/>
                  <w:lang w:val="en-GB"/>
                </w:rPr>
                <w:id w:val="-205731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663">
                  <w:rPr>
                    <w:rFonts w:ascii="MS Gothic" w:eastAsia="MS Gothic" w:hAnsi="MS Gothic" w:hint="eastAsia"/>
                    <w:b/>
                    <w:iCs/>
                    <w:sz w:val="23"/>
                    <w:szCs w:val="23"/>
                    <w:lang w:val="en-GB"/>
                  </w:rPr>
                  <w:t>☐</w:t>
                </w:r>
              </w:sdtContent>
            </w:sdt>
            <w:r w:rsidR="000B6663" w:rsidRPr="000B6663">
              <w:rPr>
                <w:rFonts w:ascii="Arial" w:hAnsi="Arial" w:cs="Arial"/>
                <w:b/>
                <w:bCs/>
              </w:rPr>
              <w:t xml:space="preserve"> </w:t>
            </w:r>
            <w:r w:rsidR="00F61A59" w:rsidRPr="00DC1F84">
              <w:rPr>
                <w:rFonts w:ascii="Arial" w:hAnsi="Arial" w:cs="Arial"/>
                <w:b/>
                <w:bCs/>
              </w:rPr>
              <w:t>1</w:t>
            </w:r>
            <w:r w:rsidR="00F61A59" w:rsidRPr="00DC1F84">
              <w:rPr>
                <w:rFonts w:ascii="Arial" w:hAnsi="Arial" w:cs="Arial"/>
              </w:rPr>
              <w:t>.</w:t>
            </w:r>
            <w:r w:rsidR="00491EFD" w:rsidRPr="00DC1F84">
              <w:rPr>
                <w:rFonts w:ascii="Arial" w:hAnsi="Arial" w:cs="Arial"/>
              </w:rPr>
              <w:t>Rediscovering touch massage workshops</w:t>
            </w:r>
            <w:r w:rsidR="00BE285E" w:rsidRPr="00DC1F84">
              <w:rPr>
                <w:rFonts w:ascii="Arial" w:hAnsi="Arial" w:cs="Arial"/>
              </w:rPr>
              <w:t xml:space="preserve"> </w:t>
            </w:r>
            <w:r w:rsidR="00BE285E" w:rsidRPr="00DC1F84">
              <w:rPr>
                <w:rFonts w:ascii="Arial" w:hAnsi="Arial" w:cs="Arial"/>
                <w:b/>
                <w:color w:val="FF0000"/>
              </w:rPr>
              <w:t>*</w:t>
            </w:r>
            <w:r w:rsidR="00332090" w:rsidRPr="00DC1F84">
              <w:rPr>
                <w:rFonts w:ascii="Arial" w:hAnsi="Arial" w:cs="Arial"/>
                <w:i/>
                <w:iCs/>
              </w:rPr>
              <w:t>Please state any dietary needs above</w:t>
            </w:r>
          </w:p>
          <w:p w14:paraId="6F6B4079" w14:textId="7549911E" w:rsidR="00E43225" w:rsidRPr="00DC1F84" w:rsidRDefault="00F61A59" w:rsidP="000B6663">
            <w:pPr>
              <w:ind w:left="-720"/>
              <w:rPr>
                <w:rFonts w:ascii="Arial" w:hAnsi="Arial" w:cs="Arial"/>
              </w:rPr>
            </w:pPr>
            <w:r w:rsidRPr="000B6663">
              <w:rPr>
                <w:rFonts w:ascii="Arial" w:hAnsi="Arial" w:cs="Arial"/>
                <w:iCs/>
              </w:rPr>
              <w:t xml:space="preserve">           </w:t>
            </w:r>
            <w:sdt>
              <w:sdtPr>
                <w:rPr>
                  <w:rFonts w:ascii="Calibri" w:hAnsi="Calibri"/>
                  <w:b/>
                  <w:iCs/>
                  <w:sz w:val="23"/>
                  <w:szCs w:val="23"/>
                  <w:lang w:val="en-GB"/>
                </w:rPr>
                <w:id w:val="20571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663" w:rsidRPr="000B6663">
                  <w:rPr>
                    <w:rFonts w:ascii="MS Gothic" w:eastAsia="MS Gothic" w:hAnsi="MS Gothic" w:hint="eastAsia"/>
                    <w:b/>
                    <w:iCs/>
                    <w:sz w:val="23"/>
                    <w:szCs w:val="23"/>
                    <w:lang w:val="en-GB"/>
                  </w:rPr>
                  <w:t>☐</w:t>
                </w:r>
              </w:sdtContent>
            </w:sdt>
            <w:r w:rsidR="000B6663" w:rsidRPr="00DC1F84">
              <w:rPr>
                <w:rFonts w:ascii="Arial" w:hAnsi="Arial" w:cs="Arial"/>
                <w:b/>
                <w:bCs/>
              </w:rPr>
              <w:t xml:space="preserve"> </w:t>
            </w:r>
            <w:r w:rsidRPr="00DC1F84">
              <w:rPr>
                <w:rFonts w:ascii="Arial" w:hAnsi="Arial" w:cs="Arial"/>
                <w:b/>
                <w:bCs/>
              </w:rPr>
              <w:t>2.</w:t>
            </w:r>
            <w:r w:rsidRPr="00DC1F84">
              <w:rPr>
                <w:rFonts w:ascii="Arial" w:hAnsi="Arial" w:cs="Arial"/>
              </w:rPr>
              <w:t xml:space="preserve"> </w:t>
            </w:r>
            <w:r w:rsidR="008624B0" w:rsidRPr="00DC1F84">
              <w:rPr>
                <w:rFonts w:ascii="Arial" w:hAnsi="Arial" w:cs="Arial"/>
              </w:rPr>
              <w:t>Guided meditation over the phone</w:t>
            </w:r>
          </w:p>
          <w:p w14:paraId="49FFC9E3" w14:textId="4977B0DE" w:rsidR="00E644D8" w:rsidRPr="00966CBB" w:rsidRDefault="00F61A59" w:rsidP="00966CBB">
            <w:pPr>
              <w:ind w:left="-720"/>
              <w:rPr>
                <w:rFonts w:ascii="Arial" w:hAnsi="Arial" w:cs="Arial"/>
              </w:rPr>
            </w:pPr>
            <w:r w:rsidRPr="00DC1F84">
              <w:rPr>
                <w:rFonts w:ascii="Arial" w:hAnsi="Arial" w:cs="Arial"/>
              </w:rPr>
              <w:t xml:space="preserve">           </w:t>
            </w:r>
            <w:sdt>
              <w:sdtPr>
                <w:rPr>
                  <w:rFonts w:ascii="Calibri" w:hAnsi="Calibri"/>
                  <w:b/>
                  <w:iCs/>
                  <w:sz w:val="23"/>
                  <w:szCs w:val="23"/>
                  <w:lang w:val="en-GB"/>
                </w:rPr>
                <w:id w:val="-2787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663" w:rsidRPr="000B6663">
                  <w:rPr>
                    <w:rFonts w:ascii="MS Gothic" w:eastAsia="MS Gothic" w:hAnsi="MS Gothic" w:hint="eastAsia"/>
                    <w:b/>
                    <w:iCs/>
                    <w:sz w:val="23"/>
                    <w:szCs w:val="23"/>
                    <w:lang w:val="en-GB"/>
                  </w:rPr>
                  <w:t>☐</w:t>
                </w:r>
              </w:sdtContent>
            </w:sdt>
            <w:r w:rsidR="000B6663" w:rsidRPr="000B6663">
              <w:rPr>
                <w:rFonts w:ascii="Arial" w:hAnsi="Arial" w:cs="Arial"/>
                <w:b/>
                <w:bCs/>
              </w:rPr>
              <w:t xml:space="preserve"> </w:t>
            </w:r>
            <w:r w:rsidRPr="00DC1F84">
              <w:rPr>
                <w:rFonts w:ascii="Arial" w:hAnsi="Arial" w:cs="Arial"/>
                <w:b/>
                <w:bCs/>
              </w:rPr>
              <w:t>3.</w:t>
            </w:r>
            <w:r w:rsidR="00DC1F84" w:rsidRPr="00DC1F84">
              <w:rPr>
                <w:rFonts w:ascii="Arial" w:hAnsi="Arial" w:cs="Arial"/>
              </w:rPr>
              <w:t xml:space="preserve"> </w:t>
            </w:r>
            <w:r w:rsidR="00802558" w:rsidRPr="00DC1F84">
              <w:rPr>
                <w:rFonts w:ascii="Arial" w:hAnsi="Arial" w:cs="Arial"/>
              </w:rPr>
              <w:t xml:space="preserve">Online Motivational coaching </w:t>
            </w:r>
          </w:p>
        </w:tc>
      </w:tr>
      <w:tr w:rsidR="00331024" w:rsidRPr="00AA5773" w14:paraId="6D638D8F" w14:textId="77777777" w:rsidTr="00966CBB">
        <w:tblPrEx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93"/>
        </w:trPr>
        <w:tc>
          <w:tcPr>
            <w:tcW w:w="3669" w:type="dxa"/>
            <w:gridSpan w:val="2"/>
            <w:vMerge/>
            <w:tcBorders>
              <w:left w:val="single" w:sz="24" w:space="0" w:color="43B02A"/>
              <w:right w:val="single" w:sz="2" w:space="0" w:color="43B02A"/>
            </w:tcBorders>
            <w:shd w:val="clear" w:color="auto" w:fill="D9D9D9" w:themeFill="background1" w:themeFillShade="D9"/>
          </w:tcPr>
          <w:p w14:paraId="59442DE2" w14:textId="77777777" w:rsidR="00331024" w:rsidRDefault="00331024" w:rsidP="00C56FB2">
            <w:pPr>
              <w:rPr>
                <w:rFonts w:ascii="Calibri" w:hAnsi="Calibri"/>
                <w:b/>
              </w:rPr>
            </w:pPr>
          </w:p>
        </w:tc>
        <w:tc>
          <w:tcPr>
            <w:tcW w:w="7091" w:type="dxa"/>
            <w:vMerge/>
            <w:tcBorders>
              <w:left w:val="single" w:sz="2" w:space="0" w:color="43B02A"/>
              <w:right w:val="single" w:sz="24" w:space="0" w:color="43B02A"/>
            </w:tcBorders>
            <w:shd w:val="clear" w:color="auto" w:fill="auto"/>
          </w:tcPr>
          <w:p w14:paraId="27A12DB7" w14:textId="77777777" w:rsidR="00331024" w:rsidRPr="00AA5773" w:rsidRDefault="00331024" w:rsidP="00C56FB2">
            <w:pPr>
              <w:rPr>
                <w:rFonts w:ascii="Calibri" w:hAnsi="Calibri"/>
              </w:rPr>
            </w:pPr>
          </w:p>
        </w:tc>
      </w:tr>
      <w:tr w:rsidR="00331024" w:rsidRPr="00AA5773" w14:paraId="688A0804" w14:textId="77777777" w:rsidTr="00966CBB">
        <w:tblPrEx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93"/>
        </w:trPr>
        <w:tc>
          <w:tcPr>
            <w:tcW w:w="3669" w:type="dxa"/>
            <w:gridSpan w:val="2"/>
            <w:vMerge/>
            <w:tcBorders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D9D9D9" w:themeFill="background1" w:themeFillShade="D9"/>
          </w:tcPr>
          <w:p w14:paraId="1F3A9D1D" w14:textId="77777777" w:rsidR="00331024" w:rsidRPr="003B3732" w:rsidRDefault="00331024" w:rsidP="00C56FB2">
            <w:pPr>
              <w:rPr>
                <w:rFonts w:ascii="Calibri" w:hAnsi="Calibri"/>
                <w:b/>
              </w:rPr>
            </w:pPr>
          </w:p>
        </w:tc>
        <w:tc>
          <w:tcPr>
            <w:tcW w:w="7091" w:type="dxa"/>
            <w:vMerge/>
            <w:tcBorders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26AA263F" w14:textId="77777777" w:rsidR="00331024" w:rsidRPr="00AA5773" w:rsidRDefault="00331024" w:rsidP="00C56FB2">
            <w:pPr>
              <w:rPr>
                <w:rFonts w:ascii="Calibri" w:hAnsi="Calibri"/>
              </w:rPr>
            </w:pPr>
          </w:p>
        </w:tc>
      </w:tr>
      <w:tr w:rsidR="00331024" w:rsidRPr="00AA5773" w14:paraId="25594EB0" w14:textId="77777777" w:rsidTr="00966CBB">
        <w:tblPrEx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93"/>
        </w:trPr>
        <w:tc>
          <w:tcPr>
            <w:tcW w:w="3669" w:type="dxa"/>
            <w:gridSpan w:val="2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D9D9D9" w:themeFill="background1" w:themeFillShade="D9"/>
          </w:tcPr>
          <w:p w14:paraId="0144995B" w14:textId="77777777" w:rsidR="00331024" w:rsidRPr="003B3732" w:rsidRDefault="00331024" w:rsidP="00C56FB2">
            <w:pPr>
              <w:rPr>
                <w:rFonts w:ascii="Calibri" w:hAnsi="Calibri"/>
                <w:b/>
              </w:rPr>
            </w:pPr>
          </w:p>
        </w:tc>
        <w:tc>
          <w:tcPr>
            <w:tcW w:w="7091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3FBBDEA6" w14:textId="77777777" w:rsidR="00331024" w:rsidRPr="00AA5773" w:rsidRDefault="00331024" w:rsidP="00C56FB2">
            <w:pPr>
              <w:rPr>
                <w:rFonts w:ascii="Calibri" w:hAnsi="Calibri"/>
              </w:rPr>
            </w:pPr>
          </w:p>
        </w:tc>
      </w:tr>
      <w:tr w:rsidR="00952B80" w:rsidRPr="00EA0983" w14:paraId="05169231" w14:textId="77777777" w:rsidTr="00966CBB">
        <w:trPr>
          <w:gridBefore w:val="1"/>
          <w:gridAfter w:val="1"/>
          <w:wBefore w:w="12" w:type="dxa"/>
          <w:wAfter w:w="83" w:type="dxa"/>
          <w:trHeight w:val="524"/>
        </w:trPr>
        <w:tc>
          <w:tcPr>
            <w:tcW w:w="10761" w:type="dxa"/>
            <w:gridSpan w:val="3"/>
            <w:shd w:val="clear" w:color="auto" w:fill="00B0F0"/>
            <w:vAlign w:val="center"/>
          </w:tcPr>
          <w:p w14:paraId="4AB97C5B" w14:textId="4CCB3B82" w:rsidR="00952B80" w:rsidRPr="005854A1" w:rsidRDefault="00F67D93" w:rsidP="004A5EFB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</w:pPr>
            <w:r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 xml:space="preserve">Please tick to give </w:t>
            </w:r>
            <w:r w:rsidR="00952B80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>Permission to share information with</w:t>
            </w:r>
            <w:r w:rsidR="00F95061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 xml:space="preserve"> our project manager</w:t>
            </w:r>
            <w:r w:rsidR="00952B80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 xml:space="preserve"> </w:t>
            </w:r>
            <w:proofErr w:type="gramStart"/>
            <w:r w:rsidR="00952B80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>KCSC</w:t>
            </w:r>
            <w:r w:rsidR="00F95061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 xml:space="preserve"> </w:t>
            </w:r>
            <w:r w:rsidR="00952B80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>:</w:t>
            </w:r>
            <w:proofErr w:type="gramEnd"/>
            <w:r w:rsidR="00952B80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b/>
                  <w:i/>
                  <w:color w:val="FFFFFF" w:themeColor="background1"/>
                  <w:sz w:val="23"/>
                  <w:szCs w:val="23"/>
                  <w:lang w:val="en-GB"/>
                </w:rPr>
                <w:id w:val="-154428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663">
                  <w:rPr>
                    <w:rFonts w:ascii="MS Gothic" w:eastAsia="MS Gothic" w:hAnsi="MS Gothic" w:hint="eastAsia"/>
                    <w:b/>
                    <w:i/>
                    <w:color w:val="FFFFFF" w:themeColor="background1"/>
                    <w:sz w:val="23"/>
                    <w:szCs w:val="23"/>
                    <w:lang w:val="en-GB"/>
                  </w:rPr>
                  <w:t>☐</w:t>
                </w:r>
              </w:sdtContent>
            </w:sdt>
            <w:r w:rsidR="00952B80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 xml:space="preserve">   Yes</w:t>
            </w:r>
            <w:r w:rsidR="00952B80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ab/>
            </w:r>
            <w:sdt>
              <w:sdtPr>
                <w:rPr>
                  <w:rFonts w:ascii="Calibri" w:hAnsi="Calibri"/>
                  <w:b/>
                  <w:i/>
                  <w:color w:val="FFFFFF" w:themeColor="background1"/>
                  <w:sz w:val="23"/>
                  <w:szCs w:val="23"/>
                  <w:lang w:val="en-GB"/>
                </w:rPr>
                <w:id w:val="-193080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80" w:rsidRPr="005854A1">
                  <w:rPr>
                    <w:rFonts w:ascii="Segoe UI Symbol" w:hAnsi="Segoe UI Symbol" w:cs="Segoe UI Symbol"/>
                    <w:b/>
                    <w:i/>
                    <w:color w:val="FFFFFF" w:themeColor="background1"/>
                    <w:sz w:val="23"/>
                    <w:szCs w:val="23"/>
                    <w:lang w:val="en-GB"/>
                  </w:rPr>
                  <w:t>☐</w:t>
                </w:r>
              </w:sdtContent>
            </w:sdt>
            <w:r w:rsidR="00952B80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 xml:space="preserve">   No</w:t>
            </w:r>
          </w:p>
          <w:p w14:paraId="48E49AE1" w14:textId="4D367C20" w:rsidR="00F95061" w:rsidRPr="00D40862" w:rsidRDefault="00952B80" w:rsidP="000C4EDD">
            <w:pPr>
              <w:jc w:val="center"/>
              <w:rPr>
                <w:rFonts w:ascii="Calibri" w:hAnsi="Calibri"/>
                <w:b/>
                <w:i/>
                <w:color w:val="FFFFFF"/>
                <w:sz w:val="23"/>
                <w:szCs w:val="23"/>
              </w:rPr>
            </w:pPr>
            <w:r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</w:rPr>
              <w:t>Your information will be used by KCSC for project monitoring purposes and will be kept on a secure data base called Charity Log. See privacy notice</w:t>
            </w:r>
            <w:r w:rsidR="000C4EDD" w:rsidRPr="005854A1">
              <w:rPr>
                <w:color w:val="FFFFFF" w:themeColor="background1"/>
              </w:rPr>
              <w:t xml:space="preserve">  </w:t>
            </w:r>
            <w:hyperlink r:id="rId12" w:history="1">
              <w:r w:rsidR="000C4EDD" w:rsidRPr="00FC0BAE">
                <w:rPr>
                  <w:rStyle w:val="Hyperlink"/>
                </w:rPr>
                <w:t>https://www.kcsc.org.uk/privacy-policy</w:t>
              </w:r>
            </w:hyperlink>
            <w:r w:rsidR="000C4EDD">
              <w:t xml:space="preserve"> </w:t>
            </w:r>
          </w:p>
        </w:tc>
      </w:tr>
    </w:tbl>
    <w:p w14:paraId="57445555" w14:textId="6604F42D" w:rsidR="00EE33BC" w:rsidRPr="00581D68" w:rsidRDefault="00EE33BC" w:rsidP="00581D68">
      <w:pPr>
        <w:rPr>
          <w:rFonts w:asciiTheme="minorHAnsi" w:hAnsiTheme="minorHAnsi" w:cstheme="minorHAnsi"/>
          <w:b/>
          <w:color w:val="FF0000"/>
          <w:sz w:val="22"/>
          <w:szCs w:val="8"/>
        </w:rPr>
      </w:pPr>
    </w:p>
    <w:sectPr w:rsidR="00EE33BC" w:rsidRPr="00581D68" w:rsidSect="00952B80">
      <w:headerReference w:type="default" r:id="rId13"/>
      <w:pgSz w:w="11900" w:h="16840" w:code="9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CBE3" w14:textId="77777777" w:rsidR="003F73E5" w:rsidRDefault="003F73E5">
      <w:r>
        <w:separator/>
      </w:r>
    </w:p>
  </w:endnote>
  <w:endnote w:type="continuationSeparator" w:id="0">
    <w:p w14:paraId="273C6395" w14:textId="77777777" w:rsidR="003F73E5" w:rsidRDefault="003F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9DE4" w14:textId="77777777" w:rsidR="003F73E5" w:rsidRDefault="003F73E5">
      <w:r>
        <w:separator/>
      </w:r>
    </w:p>
  </w:footnote>
  <w:footnote w:type="continuationSeparator" w:id="0">
    <w:p w14:paraId="3FEF3541" w14:textId="77777777" w:rsidR="003F73E5" w:rsidRDefault="003F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252C" w14:textId="4C8764F7" w:rsidR="007872B2" w:rsidRDefault="007872B2">
    <w:pPr>
      <w:pStyle w:val="Header"/>
    </w:pPr>
    <w:r>
      <w:rPr>
        <w:rFonts w:ascii="Arial Rounded MT Bold" w:hAnsi="Arial Rounded MT Bold"/>
        <w:noProof/>
        <w:color w:val="FFFFFF"/>
        <w:sz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224B1ACC" wp14:editId="01B3C4DC">
          <wp:simplePos x="0" y="0"/>
          <wp:positionH relativeFrom="margin">
            <wp:posOffset>4869180</wp:posOffset>
          </wp:positionH>
          <wp:positionV relativeFrom="paragraph">
            <wp:posOffset>147955</wp:posOffset>
          </wp:positionV>
          <wp:extent cx="1752600" cy="458470"/>
          <wp:effectExtent l="0" t="0" r="0" b="0"/>
          <wp:wrapTight wrapText="bothSides">
            <wp:wrapPolygon edited="0">
              <wp:start x="1409" y="0"/>
              <wp:lineTo x="235" y="4488"/>
              <wp:lineTo x="0" y="8078"/>
              <wp:lineTo x="704" y="16155"/>
              <wp:lineTo x="4696" y="20643"/>
              <wp:lineTo x="5870" y="20643"/>
              <wp:lineTo x="21365" y="20643"/>
              <wp:lineTo x="21365" y="17053"/>
              <wp:lineTo x="16670" y="13463"/>
              <wp:lineTo x="16200" y="1795"/>
              <wp:lineTo x="3991" y="0"/>
              <wp:lineTo x="1409" y="0"/>
            </wp:wrapPolygon>
          </wp:wrapTight>
          <wp:docPr id="5" name="Picture 2" descr="CLW logo fina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W logo fina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D93">
      <w:t xml:space="preserve"> </w:t>
    </w:r>
    <w:r w:rsidR="00F67D93">
      <w:rPr>
        <w:noProof/>
        <w:lang w:eastAsia="en-GB"/>
      </w:rPr>
      <w:t xml:space="preserve"> </w:t>
    </w:r>
    <w:r w:rsidR="00F67D93">
      <w:rPr>
        <w:noProof/>
        <w:lang w:eastAsia="en-GB"/>
      </w:rPr>
      <w:drawing>
        <wp:inline distT="0" distB="0" distL="0" distR="0" wp14:anchorId="01392DD4" wp14:editId="099FC62E">
          <wp:extent cx="1255738" cy="466507"/>
          <wp:effectExtent l="0" t="0" r="1905" b="0"/>
          <wp:docPr id="6" name="Picture 6" descr="https://www.kcsc.org.uk/sites/kcsc.org.uk/files/kcsc-logo-web_0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kcsc.org.uk/sites/kcsc.org.uk/files/kcsc-logo-web_0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228" cy="488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7D93">
      <w:rPr>
        <w:noProof/>
        <w:lang w:eastAsia="en-GB"/>
      </w:rPr>
      <w:t xml:space="preserve">   </w:t>
    </w:r>
    <w:r w:rsidR="00F67D93">
      <w:rPr>
        <w:noProof/>
        <w:lang w:eastAsia="en-GB"/>
      </w:rPr>
      <w:tab/>
    </w:r>
    <w:r w:rsidR="00F67D93">
      <w:rPr>
        <w:noProof/>
        <w:lang w:eastAsia="en-GB"/>
      </w:rPr>
      <w:drawing>
        <wp:inline distT="0" distB="0" distL="0" distR="0" wp14:anchorId="4DE85C5D" wp14:editId="516B49DC">
          <wp:extent cx="853440" cy="568933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7541" cy="57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32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16C02"/>
    <w:multiLevelType w:val="hybridMultilevel"/>
    <w:tmpl w:val="8CE81732"/>
    <w:lvl w:ilvl="0" w:tplc="5FC0B42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szCs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C60C8"/>
    <w:multiLevelType w:val="hybridMultilevel"/>
    <w:tmpl w:val="F3A6AF72"/>
    <w:lvl w:ilvl="0" w:tplc="4592878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703DF5"/>
    <w:multiLevelType w:val="hybridMultilevel"/>
    <w:tmpl w:val="EA0C8628"/>
    <w:lvl w:ilvl="0" w:tplc="9F96C7F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F0294"/>
    <w:multiLevelType w:val="hybridMultilevel"/>
    <w:tmpl w:val="2B6AED9E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 w15:restartNumberingAfterBreak="0">
    <w:nsid w:val="601F4E27"/>
    <w:multiLevelType w:val="hybridMultilevel"/>
    <w:tmpl w:val="622A669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83026"/>
    <w:multiLevelType w:val="hybridMultilevel"/>
    <w:tmpl w:val="1CC4E866"/>
    <w:lvl w:ilvl="0" w:tplc="9E1AF76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7" w15:restartNumberingAfterBreak="0">
    <w:nsid w:val="66C02ECA"/>
    <w:multiLevelType w:val="hybridMultilevel"/>
    <w:tmpl w:val="F71EDB0A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 w15:restartNumberingAfterBreak="0">
    <w:nsid w:val="71883EAB"/>
    <w:multiLevelType w:val="hybridMultilevel"/>
    <w:tmpl w:val="C24E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E59D3"/>
    <w:multiLevelType w:val="hybridMultilevel"/>
    <w:tmpl w:val="EBEC8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66266"/>
    <w:multiLevelType w:val="hybridMultilevel"/>
    <w:tmpl w:val="F2BEF2C2"/>
    <w:lvl w:ilvl="0" w:tplc="389C076C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A0"/>
    <w:rsid w:val="00000B4A"/>
    <w:rsid w:val="00004419"/>
    <w:rsid w:val="000221C0"/>
    <w:rsid w:val="00032EDF"/>
    <w:rsid w:val="000508BB"/>
    <w:rsid w:val="000A6763"/>
    <w:rsid w:val="000B6577"/>
    <w:rsid w:val="000B6663"/>
    <w:rsid w:val="000C4EDD"/>
    <w:rsid w:val="000E0054"/>
    <w:rsid w:val="00104A6A"/>
    <w:rsid w:val="00134092"/>
    <w:rsid w:val="0017570A"/>
    <w:rsid w:val="00183DE9"/>
    <w:rsid w:val="001A6E6B"/>
    <w:rsid w:val="001B7FCB"/>
    <w:rsid w:val="001C4333"/>
    <w:rsid w:val="00213FA0"/>
    <w:rsid w:val="00237EB6"/>
    <w:rsid w:val="0029642C"/>
    <w:rsid w:val="002A1B80"/>
    <w:rsid w:val="002E1F6E"/>
    <w:rsid w:val="002E654E"/>
    <w:rsid w:val="00331024"/>
    <w:rsid w:val="00332090"/>
    <w:rsid w:val="00355169"/>
    <w:rsid w:val="00365159"/>
    <w:rsid w:val="00381222"/>
    <w:rsid w:val="003905C2"/>
    <w:rsid w:val="003C6DB6"/>
    <w:rsid w:val="003C74E4"/>
    <w:rsid w:val="003F73E5"/>
    <w:rsid w:val="00421357"/>
    <w:rsid w:val="00447DD6"/>
    <w:rsid w:val="00447FEB"/>
    <w:rsid w:val="00484804"/>
    <w:rsid w:val="00491EFD"/>
    <w:rsid w:val="00492BFA"/>
    <w:rsid w:val="004C034E"/>
    <w:rsid w:val="004D729A"/>
    <w:rsid w:val="00504044"/>
    <w:rsid w:val="00521402"/>
    <w:rsid w:val="00554563"/>
    <w:rsid w:val="00581D68"/>
    <w:rsid w:val="005854A1"/>
    <w:rsid w:val="005900F1"/>
    <w:rsid w:val="00594919"/>
    <w:rsid w:val="00594AF5"/>
    <w:rsid w:val="005C389F"/>
    <w:rsid w:val="005D5AF0"/>
    <w:rsid w:val="005F5B1D"/>
    <w:rsid w:val="005F7EE5"/>
    <w:rsid w:val="00652E5A"/>
    <w:rsid w:val="00695C62"/>
    <w:rsid w:val="006C7F49"/>
    <w:rsid w:val="006E381E"/>
    <w:rsid w:val="00723D53"/>
    <w:rsid w:val="0073350E"/>
    <w:rsid w:val="007563A3"/>
    <w:rsid w:val="007872B2"/>
    <w:rsid w:val="007E664B"/>
    <w:rsid w:val="007F3E28"/>
    <w:rsid w:val="00802558"/>
    <w:rsid w:val="0081632D"/>
    <w:rsid w:val="00837B81"/>
    <w:rsid w:val="0085363F"/>
    <w:rsid w:val="008571B0"/>
    <w:rsid w:val="008624B0"/>
    <w:rsid w:val="00881845"/>
    <w:rsid w:val="00887E44"/>
    <w:rsid w:val="0089297D"/>
    <w:rsid w:val="00897764"/>
    <w:rsid w:val="008A42BC"/>
    <w:rsid w:val="008C1C4B"/>
    <w:rsid w:val="00900B10"/>
    <w:rsid w:val="009330B2"/>
    <w:rsid w:val="00952B80"/>
    <w:rsid w:val="00966CBB"/>
    <w:rsid w:val="009B2418"/>
    <w:rsid w:val="009B42C0"/>
    <w:rsid w:val="009C3878"/>
    <w:rsid w:val="009D52D4"/>
    <w:rsid w:val="00A003CE"/>
    <w:rsid w:val="00A034AC"/>
    <w:rsid w:val="00A25913"/>
    <w:rsid w:val="00A40543"/>
    <w:rsid w:val="00A40F37"/>
    <w:rsid w:val="00A44D48"/>
    <w:rsid w:val="00A8539B"/>
    <w:rsid w:val="00A918E2"/>
    <w:rsid w:val="00AA18B6"/>
    <w:rsid w:val="00B22527"/>
    <w:rsid w:val="00B24E42"/>
    <w:rsid w:val="00B36281"/>
    <w:rsid w:val="00B665A0"/>
    <w:rsid w:val="00B86B8F"/>
    <w:rsid w:val="00B97596"/>
    <w:rsid w:val="00BD42B1"/>
    <w:rsid w:val="00BE285E"/>
    <w:rsid w:val="00BF5BEC"/>
    <w:rsid w:val="00C5163F"/>
    <w:rsid w:val="00C6579A"/>
    <w:rsid w:val="00C77754"/>
    <w:rsid w:val="00CF2D28"/>
    <w:rsid w:val="00D03DF1"/>
    <w:rsid w:val="00D22A2E"/>
    <w:rsid w:val="00D6216C"/>
    <w:rsid w:val="00D65914"/>
    <w:rsid w:val="00D86E7E"/>
    <w:rsid w:val="00D945A0"/>
    <w:rsid w:val="00DC1F84"/>
    <w:rsid w:val="00DF52BA"/>
    <w:rsid w:val="00E2775A"/>
    <w:rsid w:val="00E34368"/>
    <w:rsid w:val="00E43225"/>
    <w:rsid w:val="00E43FED"/>
    <w:rsid w:val="00E644D8"/>
    <w:rsid w:val="00E835DB"/>
    <w:rsid w:val="00E8545B"/>
    <w:rsid w:val="00E96D46"/>
    <w:rsid w:val="00EB5264"/>
    <w:rsid w:val="00EE33BC"/>
    <w:rsid w:val="00F25588"/>
    <w:rsid w:val="00F54842"/>
    <w:rsid w:val="00F61A59"/>
    <w:rsid w:val="00F67D93"/>
    <w:rsid w:val="00F8513D"/>
    <w:rsid w:val="00F9464E"/>
    <w:rsid w:val="00F95061"/>
    <w:rsid w:val="00FB03FE"/>
    <w:rsid w:val="00FB06D9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589CCD"/>
  <w15:docId w15:val="{A569B1DA-22C4-47BE-B5E3-53D23B9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13FA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13FA0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13FA0"/>
    <w:rPr>
      <w:rFonts w:ascii="Tahoma" w:eastAsia="MS Mincho" w:hAnsi="Tahoma" w:cs="Tahoma"/>
      <w:sz w:val="16"/>
      <w:szCs w:val="16"/>
      <w:lang w:val="en-US"/>
    </w:rPr>
  </w:style>
  <w:style w:type="paragraph" w:customStyle="1" w:styleId="MediumGrid2-Accent11">
    <w:name w:val="Medium Grid 2 - Accent 11"/>
    <w:uiPriority w:val="1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1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5B66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E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F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1F6E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F6E"/>
    <w:rPr>
      <w:rFonts w:ascii="Cambria" w:eastAsia="MS Mincho" w:hAnsi="Cambria"/>
      <w:b/>
      <w:bCs/>
      <w:lang w:val="en-US" w:eastAsia="en-US"/>
    </w:rPr>
  </w:style>
  <w:style w:type="paragraph" w:styleId="Revision">
    <w:name w:val="Revision"/>
    <w:hidden/>
    <w:uiPriority w:val="71"/>
    <w:rsid w:val="00695C62"/>
    <w:rPr>
      <w:rFonts w:ascii="Cambria" w:eastAsia="MS Mincho" w:hAnsi="Cambria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74E4"/>
    <w:rPr>
      <w:color w:val="605E5C"/>
      <w:shd w:val="clear" w:color="auto" w:fill="E1DFDD"/>
    </w:rPr>
  </w:style>
  <w:style w:type="character" w:customStyle="1" w:styleId="rpc41">
    <w:name w:val="_rpc_41"/>
    <w:basedOn w:val="DefaultParagraphFont"/>
    <w:rsid w:val="00B97596"/>
  </w:style>
  <w:style w:type="paragraph" w:styleId="ListParagraph">
    <w:name w:val="List Paragraph"/>
    <w:basedOn w:val="Normal"/>
    <w:uiPriority w:val="34"/>
    <w:qFormat/>
    <w:rsid w:val="00B6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csc.org.uk/privacy-poli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livingwell.co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A14172F3137489B493F2BF9EF56DB" ma:contentTypeVersion="9" ma:contentTypeDescription="Create a new document." ma:contentTypeScope="" ma:versionID="e9e6ec4b52a091da9cb43165a05467be">
  <xsd:schema xmlns:xsd="http://www.w3.org/2001/XMLSchema" xmlns:xs="http://www.w3.org/2001/XMLSchema" xmlns:p="http://schemas.microsoft.com/office/2006/metadata/properties" xmlns:ns2="5aeedf78-f4f3-4cdc-8d81-7ba6694aa8d2" xmlns:ns3="fc9489f7-53c7-4e35-859c-415971f4d982" targetNamespace="http://schemas.microsoft.com/office/2006/metadata/properties" ma:root="true" ma:fieldsID="a934ee48cdb4d5aee3901ff7be1e15fd" ns2:_="" ns3:_="">
    <xsd:import namespace="5aeedf78-f4f3-4cdc-8d81-7ba6694aa8d2"/>
    <xsd:import namespace="fc9489f7-53c7-4e35-859c-415971f4d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df78-f4f3-4cdc-8d81-7ba6694aa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489f7-53c7-4e35-859c-415971f4d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9D4FC-FFD2-492E-875A-656B7ED55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F6979-30CB-4AB4-AA15-8DEB529B7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42B62-B5CD-4446-A63F-6391E25E3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3C0330-60DD-453F-97B1-3E569DB19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df78-f4f3-4cdc-8d81-7ba6694aa8d2"/>
    <ds:schemaRef ds:uri="fc9489f7-53c7-4e35-859c-415971f4d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2330</CharactersWithSpaces>
  <SharedDoc>false</SharedDoc>
  <HLinks>
    <vt:vector size="6" baseType="variant"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mailto:wlccg.clw@nhs.net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Stewart Gillespie</cp:lastModifiedBy>
  <cp:revision>2</cp:revision>
  <cp:lastPrinted>2017-08-31T06:12:00Z</cp:lastPrinted>
  <dcterms:created xsi:type="dcterms:W3CDTF">2021-06-07T15:25:00Z</dcterms:created>
  <dcterms:modified xsi:type="dcterms:W3CDTF">2021-06-07T15:25:00Z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0x010100053A14172F3137489B493F2BF9EF56DB</vt:lpwstr>
  </property>
</Properties>
</file>